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bookmarkStart w:id="0" w:name="_GoBack"/>
      <w:bookmarkEnd w:id="0"/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Eixo temático: </w:t>
      </w:r>
      <w:r w:rsidRPr="00381BA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Nome do eixo temático escolhido</w:t>
      </w: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br/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  <w:bookmarkStart w:id="1" w:name="_heading=h.30j0zll"/>
      <w:bookmarkEnd w:id="1"/>
      <w:r w:rsidRPr="00381BA9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  <w:t>TÍTULO (CENTRALIZADO, LETRAS MAIÚSCULAS, FONTE TIMES NEW ROMAN, TAMANHO 14, ESPAÇAMENTO 1,5)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120" w:line="360" w:lineRule="auto"/>
        <w:ind w:right="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Autor 1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>1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; Autor 2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 xml:space="preserve"> 2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3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>2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4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2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5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2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; Orientador</w:t>
      </w:r>
      <w:r w:rsidRPr="00381BA9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highlight w:val="white"/>
          <w:vertAlign w:val="superscript"/>
          <w:lang w:val="pt-PT" w:eastAsia="pt-BR"/>
        </w:rPr>
        <w:t xml:space="preserve">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3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val="pt-PT" w:eastAsia="pt-BR"/>
        </w:rPr>
        <w:t>.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 </w:t>
      </w:r>
      <w:r w:rsidRPr="00381BA9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pt-PT" w:eastAsia="pt-BR"/>
        </w:rPr>
        <w:t>(</w:t>
      </w:r>
      <w:r w:rsidRPr="00381BA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Nota de rodapé com titulação, curso, instituição e e-mail do autor principal e orientador).</w:t>
      </w:r>
    </w:p>
    <w:p w:rsidR="00381BA9" w:rsidRPr="00381BA9" w:rsidRDefault="00381BA9" w:rsidP="00381BA9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INTRODUÇÃO </w:t>
      </w:r>
      <w:r w:rsidRPr="00381BA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 xml:space="preserve">(A partir daqui é iniciada a contagem de palavras que devem estar entre 800 e 1.500, </w:t>
      </w:r>
      <w:r w:rsidRPr="00381BA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o título, as palavras-chaves e as referências não entram na contagem</w:t>
      </w:r>
      <w:r w:rsidRPr="00381BA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)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Deve ser breve e compreensível para o leitor, sintetizando a relevância do tema estudado por meio de citações indiretas de referências de artigos científicos. A citação de referências deverão estar entre parênteses no final da frase ou parágrafo segundo as normas da Associação Brasileira de Normas e Técnicas (ABNT), alguns exemplos são: a) Um autor: (TENÓRIO, 2020); b) Um artigo com dois à três autores: (TENÓRIO; FÉLIX; GAMA, 2020); c) Dois artigos: (FÉLIX </w:t>
      </w:r>
      <w:r w:rsidRPr="00381BA9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pt-PT" w:eastAsia="pt-BR"/>
        </w:rPr>
        <w:t>et al.</w:t>
      </w:r>
      <w:r w:rsidRPr="00381BA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, 2020; TENÓRIO, 2020). </w:t>
      </w:r>
    </w:p>
    <w:p w:rsidR="00381BA9" w:rsidRPr="00381BA9" w:rsidRDefault="00381BA9" w:rsidP="00381BA9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RELATO DE CASO OU DE EXPERIÊNCIA </w:t>
      </w:r>
      <w:r w:rsidRPr="00381BA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(Escolher)</w:t>
      </w:r>
    </w:p>
    <w:p w:rsidR="00381BA9" w:rsidRPr="00381BA9" w:rsidRDefault="00381BA9" w:rsidP="00381BA9">
      <w:pPr>
        <w:widowControl w:val="0"/>
        <w:tabs>
          <w:tab w:val="left" w:pos="1240"/>
        </w:tabs>
        <w:autoSpaceDE w:val="0"/>
        <w:autoSpaceDN w:val="0"/>
        <w:spacing w:after="0" w:line="360" w:lineRule="auto"/>
        <w:ind w:right="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tabs>
          <w:tab w:val="left" w:pos="1240"/>
        </w:tabs>
        <w:autoSpaceDE w:val="0"/>
        <w:autoSpaceDN w:val="0"/>
        <w:spacing w:after="0" w:line="360" w:lineRule="auto"/>
        <w:ind w:right="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O autor deve descrever de forma clara e objetiva o relato de caso ou de experiência. Lembrando, que para os </w:t>
      </w:r>
      <w:r w:rsidRPr="00381BA9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relatos de caso</w:t>
      </w: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 é preciso a menção da aplicação do Termo de Consentimento Livre e Esclarecido (TCLE). Não deve fazer a identificação de pessoas e instituições, órgãos ou cidades; mencione o local pela região do estado, para que fique genérico a fim de garantir os direitos de imagem dos envolvidos.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CONSIDERAÇÕES FINAIS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tabs>
          <w:tab w:val="left" w:pos="1173"/>
        </w:tabs>
        <w:autoSpaceDE w:val="0"/>
        <w:autoSpaceDN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As conclusões ou considerações finais deverão ser elaboradas inteiramente pelos </w:t>
      </w: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lastRenderedPageBreak/>
        <w:t>autores com verbos no presente do indicativo.</w:t>
      </w:r>
    </w:p>
    <w:p w:rsidR="00381BA9" w:rsidRPr="00381BA9" w:rsidRDefault="00381BA9" w:rsidP="00381BA9">
      <w:pPr>
        <w:widowControl w:val="0"/>
        <w:tabs>
          <w:tab w:val="left" w:pos="1173"/>
        </w:tabs>
        <w:autoSpaceDE w:val="0"/>
        <w:autoSpaceDN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PALAVRAS-CHAVE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  <w:t xml:space="preserve">Palavra-chave 1. Palavra-chave 2. Palavra-chave 3. </w:t>
      </w:r>
      <w:r w:rsidRPr="00381BA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(No mínimo, 3 palavras-chave e, no máximo, 5 palavras-chave, separadas por ponto).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REFERÊNCIAS</w:t>
      </w:r>
    </w:p>
    <w:p w:rsidR="00381BA9" w:rsidRPr="00381BA9" w:rsidRDefault="00381BA9" w:rsidP="00381BA9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bookmarkStart w:id="2" w:name="_heading=h.gjdgxs"/>
      <w:bookmarkEnd w:id="2"/>
    </w:p>
    <w:p w:rsidR="00381BA9" w:rsidRPr="00381BA9" w:rsidRDefault="00381BA9" w:rsidP="00381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Nas referências deverão constar apenas autores e obras mencionados no texto, obedecendo-se às normas da ABNT: dispostas em ordem alfabética (através do sobrenome do primeiro autor), em espaçamento simples de linhas (1,0) e recuado à esquerda. Exemplos: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</w:p>
    <w:p w:rsidR="00381BA9" w:rsidRPr="00381BA9" w:rsidRDefault="00381BA9" w:rsidP="00381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BOTTI, Nadja Cristiane Lappann </w:t>
      </w:r>
      <w:r w:rsidRPr="00381BA9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al.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 Características e fatores de risco do comportamento suicida entre homens e mulheres com transtornos psiquiátricos. </w:t>
      </w:r>
      <w:r w:rsidRPr="00381BA9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Cogitare Enfermagem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23, n. 2, 2018. Disponível em: </w:t>
      </w:r>
      <w:hyperlink r:id="rId6" w:history="1">
        <w:r w:rsidRPr="00381BA9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http://docs.bvsalud.org/biblioref/2018/05/883500/54280-231505-1-pb.pdf</w:t>
        </w:r>
      </w:hyperlink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Acesso em: 01 out. 2020.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br/>
      </w:r>
    </w:p>
    <w:p w:rsidR="00381BA9" w:rsidRPr="00381BA9" w:rsidRDefault="00381BA9" w:rsidP="00381BA9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FONTÃO, Mayara Cristine </w:t>
      </w:r>
      <w:r w:rsidRPr="00381BA9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Cuidado de enfermagem às pessoas atendidas na emergência por tentativa de suicídio. </w:t>
      </w:r>
      <w:r w:rsidRPr="00381BA9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Revista Brasileira de Enfermagem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, v. 71, p. 2199-2205, 2018.</w:t>
      </w:r>
      <w:r w:rsidRPr="00381BA9">
        <w:rPr>
          <w:rFonts w:ascii="Times New Roman" w:eastAsia="Times New Roman" w:hAnsi="Times New Roman" w:cs="Times New Roman"/>
          <w:kern w:val="0"/>
          <w:lang w:val="pt-PT" w:eastAsia="pt-BR"/>
        </w:rPr>
        <w:t xml:space="preserve"> Disponível em: </w:t>
      </w:r>
      <w:hyperlink r:id="rId7" w:history="1">
        <w:r w:rsidRPr="00381BA9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http://www.scielo.br/scielo.php?pid=S0034-71672018001102199&amp;script=sci_arttext&amp;tlng=pt</w:t>
        </w:r>
      </w:hyperlink>
      <w:r w:rsidRPr="00381BA9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381BA9" w:rsidRPr="00381BA9" w:rsidRDefault="00381BA9" w:rsidP="00381B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FREITAS, Ana Paula Araújo de; BORGES, Lucienne Martins. Do acolhimento ao encaminhamento: O atendimento às tentativas de suicídio nos contextos hospitalares. </w:t>
      </w:r>
      <w:r w:rsidRPr="00381BA9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Estudos de Psicologia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22, n. 1, p. 50-60, 2017. Disponível em: </w:t>
      </w:r>
      <w:hyperlink r:id="rId8" w:history="1">
        <w:r w:rsidRPr="00381BA9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https://www.redalyc.org/pdf/261/26155061006.pdf</w:t>
        </w:r>
      </w:hyperlink>
      <w:r w:rsidRPr="00381BA9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381BA9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8D753F" w:rsidRDefault="008D753F"/>
    <w:sectPr w:rsidR="008D753F" w:rsidSect="00CE4B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E1B" w:rsidRDefault="005E3E1B" w:rsidP="00132484">
      <w:pPr>
        <w:spacing w:after="0" w:line="240" w:lineRule="auto"/>
      </w:pPr>
      <w:r>
        <w:separator/>
      </w:r>
    </w:p>
  </w:endnote>
  <w:endnote w:type="continuationSeparator" w:id="1">
    <w:p w:rsidR="005E3E1B" w:rsidRDefault="005E3E1B" w:rsidP="001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E1B" w:rsidRDefault="005E3E1B" w:rsidP="00132484">
      <w:pPr>
        <w:spacing w:after="0" w:line="240" w:lineRule="auto"/>
      </w:pPr>
      <w:r>
        <w:separator/>
      </w:r>
    </w:p>
  </w:footnote>
  <w:footnote w:type="continuationSeparator" w:id="1">
    <w:p w:rsidR="005E3E1B" w:rsidRDefault="005E3E1B" w:rsidP="001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0B" w:rsidRDefault="003F1F0B" w:rsidP="00D6614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334125" cy="101917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84" w:rsidRPr="00787593" w:rsidRDefault="00132484" w:rsidP="00036390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32484"/>
    <w:rsid w:val="00036390"/>
    <w:rsid w:val="00132484"/>
    <w:rsid w:val="00135B11"/>
    <w:rsid w:val="003632CB"/>
    <w:rsid w:val="00381BA9"/>
    <w:rsid w:val="003F1F0B"/>
    <w:rsid w:val="00576EB0"/>
    <w:rsid w:val="005E3889"/>
    <w:rsid w:val="005E3E1B"/>
    <w:rsid w:val="00686129"/>
    <w:rsid w:val="00787593"/>
    <w:rsid w:val="00895F68"/>
    <w:rsid w:val="008D753F"/>
    <w:rsid w:val="00A25FE8"/>
    <w:rsid w:val="00A44363"/>
    <w:rsid w:val="00A72EAF"/>
    <w:rsid w:val="00BE08E2"/>
    <w:rsid w:val="00CE4BF5"/>
    <w:rsid w:val="00D66142"/>
    <w:rsid w:val="00E03F2C"/>
    <w:rsid w:val="00F20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F5"/>
  </w:style>
  <w:style w:type="paragraph" w:styleId="Ttulo1">
    <w:name w:val="heading 1"/>
    <w:basedOn w:val="Normal"/>
    <w:next w:val="Normal"/>
    <w:link w:val="Ttulo1Char"/>
    <w:uiPriority w:val="9"/>
    <w:qFormat/>
    <w:rsid w:val="0013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4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4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4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4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84"/>
  </w:style>
  <w:style w:type="paragraph" w:styleId="Rodap">
    <w:name w:val="footer"/>
    <w:basedOn w:val="Normal"/>
    <w:link w:val="Rodap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84"/>
  </w:style>
  <w:style w:type="paragraph" w:customStyle="1" w:styleId="Default">
    <w:name w:val="Default"/>
    <w:rsid w:val="007875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261/261550610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034-71672018001102199&amp;script=sci_arttex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bvsalud.org/biblioref/2018/05/883500/54280-231505-1-p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Kedima Diniz Cavalcanti Tenório</dc:creator>
  <cp:keywords/>
  <dc:description/>
  <cp:lastModifiedBy>carlos.nascimento</cp:lastModifiedBy>
  <cp:revision>10</cp:revision>
  <dcterms:created xsi:type="dcterms:W3CDTF">2024-03-28T20:32:00Z</dcterms:created>
  <dcterms:modified xsi:type="dcterms:W3CDTF">2025-03-24T21:17:00Z</dcterms:modified>
</cp:coreProperties>
</file>